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3970" w:rsidRDefault="006E3970" w:rsidP="006E3970">
      <w:pPr>
        <w:pStyle w:val="Ttulo"/>
      </w:pPr>
      <w:r>
        <w:t>ANEXO II</w:t>
      </w:r>
      <w:r w:rsidR="0091718E">
        <w:t>I</w:t>
      </w:r>
    </w:p>
    <w:p w:rsidR="006E3970" w:rsidRDefault="006E3970" w:rsidP="006E3970">
      <w:pPr>
        <w:pStyle w:val="Ttulo"/>
      </w:pPr>
      <w:bookmarkStart w:id="0" w:name="_uhum0sqzektl" w:colFirst="0" w:colLast="0"/>
      <w:bookmarkEnd w:id="0"/>
      <w:r>
        <w:t>MODELO DE PROPOSTA DE PREÇOS</w:t>
      </w:r>
    </w:p>
    <w:p w:rsidR="006E3970" w:rsidRDefault="006E3970" w:rsidP="006E3970">
      <w:pPr>
        <w:jc w:val="both"/>
        <w:rPr>
          <w:rFonts w:ascii="Arial" w:eastAsia="Arial" w:hAnsi="Arial" w:cs="Arial"/>
          <w:b/>
          <w:sz w:val="22"/>
          <w:szCs w:val="22"/>
        </w:rPr>
      </w:pPr>
      <w:r w:rsidRPr="00A412F3">
        <w:rPr>
          <w:rFonts w:ascii="Arial" w:eastAsia="Arial" w:hAnsi="Arial" w:cs="Arial"/>
          <w:b/>
          <w:sz w:val="22"/>
          <w:szCs w:val="22"/>
        </w:rPr>
        <w:t>OBJETO:</w:t>
      </w:r>
      <w:r w:rsidR="00A412F3" w:rsidRPr="00A412F3">
        <w:rPr>
          <w:rFonts w:ascii="Arial" w:eastAsia="Arial" w:hAnsi="Arial" w:cs="Arial"/>
        </w:rPr>
        <w:t xml:space="preserve"> </w:t>
      </w:r>
      <w:r w:rsidR="001C14D8">
        <w:rPr>
          <w:rFonts w:ascii="Arial" w:eastAsia="Arial" w:hAnsi="Arial" w:cs="Arial"/>
          <w:color w:val="000000"/>
        </w:rPr>
        <w:t>Registro de Preços visando a contratação de pessoa jurídica para serviços de agenciamento de viagens, compreendendo o fornecimento de bilhetes de passagens aéreas nacionais, incluindo cotação de preços, reserva, marcação / remarcação, emissão / cancelamento, reembolso, por meio de atendimento remoto</w:t>
      </w:r>
      <w:r w:rsidR="001C14D8" w:rsidRPr="0036405F">
        <w:rPr>
          <w:rFonts w:ascii="Arial" w:eastAsia="Arial" w:hAnsi="Arial" w:cs="Arial"/>
          <w:color w:val="000000"/>
        </w:rPr>
        <w:t xml:space="preserve"> para atender as demandas da Câmara Municipal de Itabirito</w:t>
      </w:r>
      <w:r w:rsidR="001C14D8">
        <w:rPr>
          <w:rFonts w:ascii="Arial" w:eastAsia="Arial" w:hAnsi="Arial" w:cs="Arial"/>
          <w:color w:val="000000"/>
        </w:rPr>
        <w:t>.</w:t>
      </w:r>
    </w:p>
    <w:p w:rsidR="006E3970" w:rsidRDefault="006E3970" w:rsidP="006E3970">
      <w:pPr>
        <w:jc w:val="both"/>
        <w:rPr>
          <w:rFonts w:ascii="Arial" w:eastAsia="Arial" w:hAnsi="Arial" w:cs="Arial"/>
          <w:b/>
          <w:sz w:val="22"/>
          <w:szCs w:val="22"/>
        </w:rPr>
      </w:pPr>
    </w:p>
    <w:p w:rsidR="006E3970" w:rsidRDefault="006E3970" w:rsidP="006E3970">
      <w:pPr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DATA DE APRESENTAÇÃO DA </w:t>
      </w:r>
      <w:r w:rsidRPr="0004074C">
        <w:rPr>
          <w:rFonts w:ascii="Arial" w:eastAsia="Arial" w:hAnsi="Arial" w:cs="Arial"/>
          <w:b/>
          <w:sz w:val="22"/>
          <w:szCs w:val="22"/>
        </w:rPr>
        <w:t xml:space="preserve">PROPOSTA: </w:t>
      </w:r>
      <w:r w:rsidRPr="0004074C">
        <w:rPr>
          <w:rFonts w:ascii="Arial" w:eastAsia="Arial" w:hAnsi="Arial" w:cs="Arial"/>
          <w:sz w:val="22"/>
          <w:szCs w:val="22"/>
        </w:rPr>
        <w:t>__________</w:t>
      </w:r>
    </w:p>
    <w:p w:rsidR="006E3970" w:rsidRDefault="006E3970" w:rsidP="006E3970">
      <w:pPr>
        <w:jc w:val="center"/>
        <w:rPr>
          <w:rFonts w:ascii="Arial" w:eastAsia="Arial" w:hAnsi="Arial" w:cs="Arial"/>
          <w:b/>
          <w:sz w:val="22"/>
          <w:szCs w:val="22"/>
        </w:rPr>
      </w:pPr>
    </w:p>
    <w:tbl>
      <w:tblPr>
        <w:tblW w:w="10119" w:type="dxa"/>
        <w:tblInd w:w="-6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25"/>
        <w:gridCol w:w="2235"/>
        <w:gridCol w:w="1230"/>
        <w:gridCol w:w="1576"/>
        <w:gridCol w:w="2552"/>
        <w:gridCol w:w="1701"/>
      </w:tblGrid>
      <w:tr w:rsidR="00F756D5" w:rsidTr="00F756D5"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6D5" w:rsidRDefault="00F756D5" w:rsidP="00663239">
            <w:pPr>
              <w:widowControl w:val="0"/>
              <w:spacing w:before="120" w:after="288" w:line="312" w:lineRule="auto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ITEM</w:t>
            </w:r>
          </w:p>
          <w:p w:rsidR="00F756D5" w:rsidRDefault="00F756D5" w:rsidP="00663239">
            <w:pPr>
              <w:widowControl w:val="0"/>
              <w:spacing w:before="120" w:after="288" w:line="312" w:lineRule="auto"/>
              <w:jc w:val="center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6D5" w:rsidRDefault="00F756D5" w:rsidP="00663239">
            <w:pPr>
              <w:widowControl w:val="0"/>
              <w:spacing w:before="120" w:after="288" w:line="312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ESPECIFICAÇÃO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6D5" w:rsidRDefault="00F756D5" w:rsidP="00663239">
            <w:pPr>
              <w:widowControl w:val="0"/>
              <w:spacing w:before="120" w:after="288" w:line="312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CAT</w:t>
            </w:r>
            <w:r w:rsidRPr="00B54844">
              <w:rPr>
                <w:rFonts w:ascii="Arial" w:eastAsia="Arial" w:hAnsi="Arial" w:cs="Arial"/>
                <w:b/>
                <w:color w:val="000000"/>
              </w:rPr>
              <w:t>SER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6D5" w:rsidRDefault="00F756D5" w:rsidP="00663239">
            <w:pPr>
              <w:widowControl w:val="0"/>
              <w:spacing w:before="120" w:after="288" w:line="312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UNIDADE DE MEDIDA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6D5" w:rsidRPr="00F756D5" w:rsidRDefault="00F756D5" w:rsidP="00663239">
            <w:pPr>
              <w:pStyle w:val="Default"/>
              <w:rPr>
                <w:rFonts w:ascii="Liberation Serif" w:hAnsi="Liberation Serif" w:cs="Liberation Serif"/>
              </w:rPr>
            </w:pPr>
            <w:r w:rsidRPr="00F756D5">
              <w:rPr>
                <w:rFonts w:eastAsia="Arial"/>
                <w:b/>
              </w:rPr>
              <w:t xml:space="preserve">MAIOR DESCONTO </w:t>
            </w:r>
          </w:p>
          <w:p w:rsidR="00F756D5" w:rsidRPr="00605638" w:rsidRDefault="00F756D5" w:rsidP="00663239">
            <w:pPr>
              <w:widowControl w:val="0"/>
              <w:spacing w:before="120" w:after="288" w:line="312" w:lineRule="auto"/>
              <w:jc w:val="center"/>
              <w:rPr>
                <w:rFonts w:ascii="Arial" w:eastAsia="Arial" w:hAnsi="Arial" w:cs="Arial"/>
                <w:b/>
                <w:highlight w:val="yellow"/>
              </w:rPr>
            </w:pPr>
            <w:r w:rsidRPr="00F756D5">
              <w:rPr>
                <w:rFonts w:ascii="Liberation Serif" w:hAnsi="Liberation Serif" w:cs="Liberation Serif"/>
                <w:color w:val="000000"/>
              </w:rPr>
              <w:t xml:space="preserve"> </w:t>
            </w:r>
            <w:r w:rsidRPr="00F756D5">
              <w:rPr>
                <w:rFonts w:ascii="Liberation Serif" w:hAnsi="Liberation Serif" w:cs="Liberation Serif"/>
                <w:b/>
                <w:bCs/>
                <w:color w:val="000000"/>
                <w:sz w:val="23"/>
                <w:szCs w:val="23"/>
              </w:rPr>
              <w:t>Considerando o maior percentual de desconto oferecido (positivo/negativo) sobre o valor do agenciamento de viagens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6D5" w:rsidRDefault="00F756D5" w:rsidP="00663239">
            <w:pPr>
              <w:widowControl w:val="0"/>
              <w:spacing w:before="120" w:after="288" w:line="312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VALOR TOTAL</w:t>
            </w:r>
          </w:p>
        </w:tc>
      </w:tr>
      <w:tr w:rsidR="00F756D5" w:rsidTr="00F756D5">
        <w:trPr>
          <w:trHeight w:val="1130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6D5" w:rsidRDefault="00F756D5" w:rsidP="00663239">
            <w:pPr>
              <w:widowControl w:val="0"/>
              <w:spacing w:before="120" w:after="288" w:line="312" w:lineRule="auto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1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6D5" w:rsidRDefault="00F756D5" w:rsidP="00663239">
            <w:pPr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>Prestação de Serviços de Agenciamento de Viagens</w:t>
            </w:r>
          </w:p>
          <w:p w:rsidR="00F756D5" w:rsidRDefault="00F756D5" w:rsidP="00663239">
            <w:pPr>
              <w:widowControl w:val="0"/>
              <w:spacing w:before="120" w:after="288" w:line="312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6D5" w:rsidRDefault="00F756D5" w:rsidP="00663239">
            <w:pPr>
              <w:widowControl w:val="0"/>
              <w:spacing w:before="120" w:after="288" w:line="312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3719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6D5" w:rsidRDefault="00F756D5" w:rsidP="00663239">
            <w:pPr>
              <w:widowControl w:val="0"/>
              <w:spacing w:before="120" w:after="288" w:line="312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Unidade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6D5" w:rsidRPr="00605638" w:rsidRDefault="00F756D5" w:rsidP="00663239">
            <w:pPr>
              <w:widowControl w:val="0"/>
              <w:spacing w:before="120" w:after="288" w:line="312" w:lineRule="auto"/>
              <w:rPr>
                <w:rFonts w:ascii="Arial" w:eastAsia="Arial" w:hAnsi="Arial" w:cs="Arial"/>
                <w:color w:val="000000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6D5" w:rsidRDefault="00F756D5" w:rsidP="00663239">
            <w:pPr>
              <w:widowControl w:val="0"/>
              <w:spacing w:before="120" w:after="288" w:line="312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R$ 1.250.000,0</w:t>
            </w:r>
            <w:bookmarkStart w:id="1" w:name="_GoBack"/>
            <w:bookmarkEnd w:id="1"/>
            <w:r>
              <w:rPr>
                <w:rFonts w:ascii="Arial" w:eastAsia="Arial" w:hAnsi="Arial" w:cs="Arial"/>
                <w:color w:val="000000"/>
              </w:rPr>
              <w:t>0</w:t>
            </w:r>
          </w:p>
        </w:tc>
      </w:tr>
    </w:tbl>
    <w:p w:rsidR="006E3970" w:rsidRDefault="006E3970" w:rsidP="006E3970">
      <w:pPr>
        <w:spacing w:before="120" w:after="120" w:line="276" w:lineRule="auto"/>
        <w:ind w:left="432"/>
        <w:jc w:val="both"/>
        <w:rPr>
          <w:rFonts w:ascii="Arial" w:eastAsia="Arial" w:hAnsi="Arial" w:cs="Arial"/>
          <w:b/>
          <w:sz w:val="22"/>
          <w:szCs w:val="22"/>
        </w:rPr>
      </w:pPr>
    </w:p>
    <w:p w:rsidR="006E3970" w:rsidRDefault="006E3970" w:rsidP="006E3970">
      <w:pPr>
        <w:numPr>
          <w:ilvl w:val="0"/>
          <w:numId w:val="1"/>
        </w:numPr>
        <w:spacing w:before="288" w:line="312" w:lineRule="auto"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</w:rPr>
        <w:t>Dados Bancários para pagamento:</w:t>
      </w:r>
    </w:p>
    <w:p w:rsidR="006E3970" w:rsidRDefault="006E3970" w:rsidP="006E3970">
      <w:pPr>
        <w:numPr>
          <w:ilvl w:val="0"/>
          <w:numId w:val="1"/>
        </w:numPr>
        <w:spacing w:after="288" w:line="312" w:lineRule="auto"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</w:rPr>
        <w:t>Prazo de validade da proposta não inferior a 60 (sessenta) dias, a contar da data de sua apresentação.</w:t>
      </w:r>
    </w:p>
    <w:p w:rsidR="006E3970" w:rsidRDefault="006E3970" w:rsidP="006E3970">
      <w:pPr>
        <w:spacing w:before="288" w:after="288" w:line="312" w:lineRule="auto"/>
        <w:ind w:left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Local, (data).</w:t>
      </w:r>
    </w:p>
    <w:p w:rsidR="00CC06EE" w:rsidRDefault="006E3970" w:rsidP="00F756D5">
      <w:pPr>
        <w:spacing w:before="288" w:after="288" w:line="312" w:lineRule="auto"/>
        <w:ind w:left="720"/>
        <w:jc w:val="both"/>
      </w:pPr>
      <w:r>
        <w:rPr>
          <w:rFonts w:ascii="Arial" w:eastAsia="Arial" w:hAnsi="Arial" w:cs="Arial"/>
        </w:rPr>
        <w:t>(</w:t>
      </w:r>
      <w:r w:rsidR="00A412F3">
        <w:rPr>
          <w:rFonts w:ascii="Arial" w:eastAsia="Arial" w:hAnsi="Arial" w:cs="Arial"/>
        </w:rPr>
        <w:t>Assinatura</w:t>
      </w:r>
      <w:r>
        <w:rPr>
          <w:rFonts w:ascii="Arial" w:eastAsia="Arial" w:hAnsi="Arial" w:cs="Arial"/>
        </w:rPr>
        <w:t xml:space="preserve"> do representante legal)</w:t>
      </w:r>
      <w:bookmarkStart w:id="2" w:name="_gz8w2dqmr5ll" w:colFirst="0" w:colLast="0"/>
      <w:bookmarkEnd w:id="2"/>
    </w:p>
    <w:sectPr w:rsidR="00CC06E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7E6B" w:rsidRDefault="001B7E6B" w:rsidP="006E3970">
      <w:r>
        <w:separator/>
      </w:r>
    </w:p>
  </w:endnote>
  <w:endnote w:type="continuationSeparator" w:id="0">
    <w:p w:rsidR="001B7E6B" w:rsidRDefault="001B7E6B" w:rsidP="006E39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cofont_Spranq_eco_San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3970" w:rsidRDefault="006E3970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3970" w:rsidRDefault="006E3970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3970" w:rsidRDefault="006E397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7E6B" w:rsidRDefault="001B7E6B" w:rsidP="006E3970">
      <w:r>
        <w:separator/>
      </w:r>
    </w:p>
  </w:footnote>
  <w:footnote w:type="continuationSeparator" w:id="0">
    <w:p w:rsidR="001B7E6B" w:rsidRDefault="001B7E6B" w:rsidP="006E39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3970" w:rsidRDefault="006E3970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180" w:type="dxa"/>
      <w:tblInd w:w="-115" w:type="dxa"/>
      <w:tblLayout w:type="fixed"/>
      <w:tblLook w:val="0000" w:firstRow="0" w:lastRow="0" w:firstColumn="0" w:lastColumn="0" w:noHBand="0" w:noVBand="0"/>
    </w:tblPr>
    <w:tblGrid>
      <w:gridCol w:w="1526"/>
      <w:gridCol w:w="7654"/>
    </w:tblGrid>
    <w:tr w:rsidR="006E3970" w:rsidTr="00C25F91">
      <w:trPr>
        <w:trHeight w:val="858"/>
      </w:trPr>
      <w:tc>
        <w:tcPr>
          <w:tcW w:w="1526" w:type="dxa"/>
          <w:shd w:val="clear" w:color="auto" w:fill="auto"/>
        </w:tcPr>
        <w:p w:rsidR="006E3970" w:rsidRDefault="006E3970" w:rsidP="006E3970">
          <w:pPr>
            <w:rPr>
              <w:rFonts w:ascii="Arial Black" w:eastAsia="Arial Black" w:hAnsi="Arial Black" w:cs="Arial Black"/>
              <w:sz w:val="22"/>
              <w:szCs w:val="22"/>
            </w:rPr>
          </w:pPr>
          <w:r>
            <w:rPr>
              <w:noProof/>
            </w:rPr>
            <w:drawing>
              <wp:inline distT="0" distB="0" distL="114300" distR="114300" wp14:anchorId="0B121562" wp14:editId="4FCB11CA">
                <wp:extent cx="828675" cy="685800"/>
                <wp:effectExtent l="0" t="0" r="0" b="0"/>
                <wp:docPr id="2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28675" cy="6858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54" w:type="dxa"/>
          <w:shd w:val="clear" w:color="auto" w:fill="auto"/>
        </w:tcPr>
        <w:p w:rsidR="006E3970" w:rsidRDefault="006E3970" w:rsidP="006E3970">
          <w:pPr>
            <w:pStyle w:val="Ttulo1"/>
            <w:ind w:left="154"/>
          </w:pPr>
          <w:r>
            <w:rPr>
              <w:rFonts w:ascii="Arial Black" w:eastAsia="Arial Black" w:hAnsi="Arial Black" w:cs="Arial Black"/>
              <w:color w:val="000000"/>
              <w:sz w:val="36"/>
              <w:szCs w:val="36"/>
              <w:u w:val="single"/>
            </w:rPr>
            <w:t>CÂMARA MUNICIPAL DE ITABIRITO</w:t>
          </w:r>
        </w:p>
      </w:tc>
    </w:tr>
  </w:tbl>
  <w:p w:rsidR="006E3970" w:rsidRDefault="006E3970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3970" w:rsidRDefault="006E3970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413549"/>
    <w:multiLevelType w:val="multilevel"/>
    <w:tmpl w:val="C434A75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970"/>
    <w:rsid w:val="001B7E6B"/>
    <w:rsid w:val="001C14D8"/>
    <w:rsid w:val="00491D24"/>
    <w:rsid w:val="006E3970"/>
    <w:rsid w:val="0091718E"/>
    <w:rsid w:val="00A412F3"/>
    <w:rsid w:val="00C0713F"/>
    <w:rsid w:val="00CC06EE"/>
    <w:rsid w:val="00F75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C79084-298A-4046-B579-2F0F13104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6E3970"/>
    <w:pPr>
      <w:spacing w:after="0" w:line="240" w:lineRule="auto"/>
    </w:pPr>
    <w:rPr>
      <w:rFonts w:ascii="Ecofont_Spranq_eco_Sans" w:eastAsia="Ecofont_Spranq_eco_Sans" w:hAnsi="Ecofont_Spranq_eco_Sans" w:cs="Ecofont_Spranq_eco_Sans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rsid w:val="006E3970"/>
    <w:pPr>
      <w:keepNext/>
      <w:keepLines/>
      <w:spacing w:before="480"/>
      <w:outlineLvl w:val="0"/>
    </w:pPr>
    <w:rPr>
      <w:rFonts w:ascii="Calibri" w:eastAsia="Calibri" w:hAnsi="Calibri" w:cs="Calibri"/>
      <w:b/>
      <w:color w:val="366091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har"/>
    <w:rsid w:val="006E3970"/>
    <w:pPr>
      <w:spacing w:before="288" w:after="288" w:line="312" w:lineRule="auto"/>
      <w:jc w:val="center"/>
    </w:pPr>
    <w:rPr>
      <w:rFonts w:ascii="Arial" w:eastAsia="Arial" w:hAnsi="Arial" w:cs="Arial"/>
      <w:b/>
      <w:sz w:val="22"/>
      <w:szCs w:val="22"/>
    </w:rPr>
  </w:style>
  <w:style w:type="character" w:customStyle="1" w:styleId="TtuloChar">
    <w:name w:val="Título Char"/>
    <w:basedOn w:val="Fontepargpadro"/>
    <w:link w:val="Ttulo"/>
    <w:rsid w:val="006E3970"/>
    <w:rPr>
      <w:rFonts w:ascii="Arial" w:eastAsia="Arial" w:hAnsi="Arial" w:cs="Arial"/>
      <w:b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E397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E3970"/>
    <w:rPr>
      <w:rFonts w:ascii="Ecofont_Spranq_eco_Sans" w:eastAsia="Ecofont_Spranq_eco_Sans" w:hAnsi="Ecofont_Spranq_eco_Sans" w:cs="Ecofont_Spranq_eco_Sans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E397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E3970"/>
    <w:rPr>
      <w:rFonts w:ascii="Ecofont_Spranq_eco_Sans" w:eastAsia="Ecofont_Spranq_eco_Sans" w:hAnsi="Ecofont_Spranq_eco_Sans" w:cs="Ecofont_Spranq_eco_Sans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rsid w:val="006E3970"/>
    <w:rPr>
      <w:rFonts w:ascii="Calibri" w:eastAsia="Calibri" w:hAnsi="Calibri" w:cs="Calibri"/>
      <w:b/>
      <w:color w:val="366091"/>
      <w:sz w:val="28"/>
      <w:szCs w:val="28"/>
      <w:lang w:eastAsia="pt-BR"/>
    </w:rPr>
  </w:style>
  <w:style w:type="paragraph" w:customStyle="1" w:styleId="Default">
    <w:name w:val="Default"/>
    <w:rsid w:val="00F756D5"/>
    <w:pPr>
      <w:autoSpaceDE w:val="0"/>
      <w:autoSpaceDN w:val="0"/>
      <w:adjustRightInd w:val="0"/>
      <w:spacing w:after="0" w:line="240" w:lineRule="auto"/>
    </w:pPr>
    <w:rPr>
      <w:rFonts w:ascii="Arial" w:eastAsia="Ecofont_Spranq_eco_Sans" w:hAnsi="Arial" w:cs="Arial"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142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Valdir José de Morais</dc:creator>
  <cp:keywords/>
  <dc:description/>
  <cp:lastModifiedBy>Layane Cristine Faria Andrews</cp:lastModifiedBy>
  <cp:revision>4</cp:revision>
  <dcterms:created xsi:type="dcterms:W3CDTF">2024-10-17T17:40:00Z</dcterms:created>
  <dcterms:modified xsi:type="dcterms:W3CDTF">2024-11-12T18:39:00Z</dcterms:modified>
</cp:coreProperties>
</file>